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1C3E" w:rsidRDefault="006B1C3E" w:rsidP="006B1C3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 программа  предназначена для изучения   курса Всеобщей истории  в основной школе  (5-9 классы), составлена в соответствии с   Федеральн</w:t>
      </w:r>
      <w:r w:rsidR="00567039">
        <w:rPr>
          <w:rFonts w:ascii="Times New Roman" w:hAnsi="Times New Roman" w:cs="Times New Roman"/>
          <w:sz w:val="24"/>
          <w:szCs w:val="24"/>
        </w:rPr>
        <w:t xml:space="preserve">ым 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</w:t>
      </w:r>
      <w:r w:rsidR="00567039">
        <w:rPr>
          <w:rFonts w:ascii="Times New Roman" w:hAnsi="Times New Roman" w:cs="Times New Roman"/>
          <w:sz w:val="24"/>
          <w:szCs w:val="24"/>
        </w:rPr>
        <w:t>ым</w:t>
      </w:r>
      <w:r>
        <w:rPr>
          <w:rFonts w:ascii="Times New Roman" w:hAnsi="Times New Roman" w:cs="Times New Roman"/>
          <w:sz w:val="24"/>
          <w:szCs w:val="24"/>
        </w:rPr>
        <w:t xml:space="preserve"> образовательн</w:t>
      </w:r>
      <w:r w:rsidR="00567039">
        <w:rPr>
          <w:rFonts w:ascii="Times New Roman" w:hAnsi="Times New Roman" w:cs="Times New Roman"/>
          <w:sz w:val="24"/>
          <w:szCs w:val="24"/>
        </w:rPr>
        <w:t>ым</w:t>
      </w:r>
      <w:r>
        <w:rPr>
          <w:rFonts w:ascii="Times New Roman" w:hAnsi="Times New Roman" w:cs="Times New Roman"/>
          <w:sz w:val="24"/>
          <w:szCs w:val="24"/>
        </w:rPr>
        <w:t xml:space="preserve"> стандарт</w:t>
      </w:r>
      <w:r w:rsidR="00567039">
        <w:rPr>
          <w:rFonts w:ascii="Times New Roman" w:hAnsi="Times New Roman" w:cs="Times New Roman"/>
          <w:sz w:val="24"/>
          <w:szCs w:val="24"/>
        </w:rPr>
        <w:t>ом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образования, на основе Примерной программы по истории для 5-9 классов,</w:t>
      </w:r>
      <w:r w:rsidR="00567039">
        <w:rPr>
          <w:rFonts w:ascii="Times New Roman" w:hAnsi="Times New Roman" w:cs="Times New Roman"/>
          <w:sz w:val="24"/>
          <w:szCs w:val="24"/>
        </w:rPr>
        <w:t xml:space="preserve"> историко -культурного стандарта, </w:t>
      </w:r>
      <w:r>
        <w:rPr>
          <w:rFonts w:ascii="Times New Roman" w:hAnsi="Times New Roman" w:cs="Times New Roman"/>
          <w:sz w:val="24"/>
          <w:szCs w:val="24"/>
        </w:rPr>
        <w:t xml:space="preserve"> авторской программы по Всеобщей истории к предметной линии учебников А.А. Вигасина - А.О. Сороко-Цюпы . </w:t>
      </w:r>
    </w:p>
    <w:p w:rsidR="006B1C3E" w:rsidRDefault="006B1C3E" w:rsidP="006B1C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Содержание учебного предмета </w:t>
      </w:r>
      <w:r>
        <w:rPr>
          <w:rFonts w:ascii="Times New Roman" w:hAnsi="Times New Roman" w:cs="Times New Roman"/>
          <w:sz w:val="24"/>
          <w:szCs w:val="24"/>
          <w:highlight w:val="yellow"/>
        </w:rPr>
        <w:t>«История»</w:t>
      </w:r>
      <w:r>
        <w:rPr>
          <w:rStyle w:val="a8"/>
          <w:sz w:val="24"/>
          <w:szCs w:val="24"/>
          <w:highlight w:val="yellow"/>
        </w:rPr>
        <w:footnoteReference w:id="1"/>
      </w:r>
      <w:r>
        <w:rPr>
          <w:rFonts w:ascii="Times New Roman" w:hAnsi="Times New Roman" w:cs="Times New Roman"/>
          <w:sz w:val="24"/>
          <w:szCs w:val="24"/>
        </w:rPr>
        <w:t xml:space="preserve"> для 5-9 классов изучается в рамках двух курсов: «История России» и «Всеобщая история». Данная рабочая программа направлена на изучение курса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>
        <w:rPr>
          <w:rFonts w:ascii="Times New Roman" w:hAnsi="Times New Roman" w:cs="Times New Roman"/>
          <w:sz w:val="24"/>
          <w:szCs w:val="24"/>
        </w:rPr>
        <w:t>Всеобщая история», в котором  рассматриваются характерные черты основных исторических эпох, существовавших в рамках цивилизации, прослеживаются линии взаимодействия и преемственности отдельных общностей, раскрывается значение исторического и культурного наследия прошлого.</w:t>
      </w:r>
    </w:p>
    <w:p w:rsidR="006B1C3E" w:rsidRDefault="006B1C3E" w:rsidP="006B1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предполагает использование следующего учебника по Всеобщей истории:</w:t>
      </w:r>
    </w:p>
    <w:p w:rsidR="006B1C3E" w:rsidRDefault="006B1C3E" w:rsidP="006B1C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А.Я. Юдовская, П.А. Баранов, Л.М. Ванюшкина. Всеобщая история. История Нового времени. 8 класс. М.: «Просвещение;</w:t>
      </w:r>
    </w:p>
    <w:p w:rsidR="006B1C3E" w:rsidRDefault="006B1C3E" w:rsidP="006B1C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1C3E" w:rsidRDefault="006B1C3E" w:rsidP="006B1C3E">
      <w:pPr>
        <w:pStyle w:val="a5"/>
        <w:suppressAutoHyphens/>
        <w:spacing w:after="0" w:line="240" w:lineRule="auto"/>
        <w:ind w:right="114" w:firstLine="426"/>
        <w:jc w:val="both"/>
        <w:rPr>
          <w:rFonts w:ascii="Times New Roman" w:hAnsi="Times New Roman"/>
          <w:bCs/>
          <w:sz w:val="24"/>
          <w:szCs w:val="24"/>
        </w:rPr>
      </w:pPr>
    </w:p>
    <w:p w:rsidR="006B1C3E" w:rsidRDefault="006B1C3E" w:rsidP="006B1C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Описание места учебного предмета </w:t>
      </w:r>
      <w:r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"История"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 учебном плане</w:t>
      </w:r>
    </w:p>
    <w:p w:rsidR="006B1C3E" w:rsidRPr="006B1C3E" w:rsidRDefault="006B1C3E" w:rsidP="006B1C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black"/>
        </w:rPr>
      </w:pPr>
      <w:r>
        <w:rPr>
          <w:rFonts w:ascii="Times New Roman" w:hAnsi="Times New Roman" w:cs="Times New Roman"/>
          <w:sz w:val="24"/>
          <w:szCs w:val="24"/>
        </w:rPr>
        <w:t xml:space="preserve">     Предмет </w:t>
      </w:r>
      <w:r>
        <w:rPr>
          <w:rFonts w:ascii="Times New Roman" w:hAnsi="Times New Roman" w:cs="Times New Roman"/>
          <w:sz w:val="24"/>
          <w:szCs w:val="24"/>
          <w:highlight w:val="yellow"/>
        </w:rPr>
        <w:t>«История»</w:t>
      </w:r>
      <w:r>
        <w:rPr>
          <w:rFonts w:ascii="Times New Roman" w:hAnsi="Times New Roman" w:cs="Times New Roman"/>
          <w:sz w:val="24"/>
          <w:szCs w:val="24"/>
        </w:rPr>
        <w:t xml:space="preserve"> изучается на уровне основного общего образования в качестве обязательной дисциплины в 5-9 классах в общем объеме 374 часа (в соответствии с Примерной программой по истории). Курсы «История России» и «Всеобщая история» рекомендуется ежегодно изучать последовательно: сначала всеобщая история, а затем отечественная история.  </w:t>
      </w:r>
    </w:p>
    <w:p w:rsidR="006B1C3E" w:rsidRDefault="006B1C3E" w:rsidP="006B1C3E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 «История России» в 8 классе изучается в объеме не менее 44 ч. (в соответствии с Примерной программой по истории, с авторской программой по истории России).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6B1C3E" w:rsidRDefault="006B1C3E" w:rsidP="006B1C3E">
      <w:pPr>
        <w:shd w:val="clear" w:color="auto" w:fill="FFFFFF"/>
        <w:spacing w:after="0" w:line="240" w:lineRule="auto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Данная рабочая программа предназначена для реализации в 202</w:t>
      </w:r>
      <w:r w:rsidR="0056703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-2</w:t>
      </w:r>
      <w:r w:rsidR="0056703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учебном году  </w:t>
      </w:r>
    </w:p>
    <w:p w:rsidR="006B1C3E" w:rsidRDefault="006B1C3E" w:rsidP="006B1C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Личностные, метапредметные и предметные результаты</w:t>
      </w:r>
    </w:p>
    <w:p w:rsidR="006B1C3E" w:rsidRDefault="006B1C3E" w:rsidP="006B1C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освоения учебного предмета </w:t>
      </w:r>
    </w:p>
    <w:p w:rsidR="006B1C3E" w:rsidRDefault="006B1C3E" w:rsidP="006B1C3E">
      <w:pPr>
        <w:tabs>
          <w:tab w:val="left" w:pos="426"/>
          <w:tab w:val="left" w:pos="6521"/>
        </w:tabs>
        <w:suppressAutoHyphens/>
        <w:spacing w:after="0" w:line="240" w:lineRule="auto"/>
        <w:ind w:right="8" w:firstLine="4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важнейшим </w:t>
      </w:r>
      <w:r>
        <w:rPr>
          <w:rFonts w:ascii="Times New Roman" w:hAnsi="Times New Roman"/>
          <w:b/>
          <w:sz w:val="24"/>
          <w:szCs w:val="24"/>
        </w:rPr>
        <w:t xml:space="preserve">личностным результатам </w:t>
      </w:r>
      <w:r>
        <w:rPr>
          <w:rFonts w:ascii="Times New Roman" w:hAnsi="Times New Roman"/>
          <w:sz w:val="24"/>
          <w:szCs w:val="24"/>
        </w:rPr>
        <w:t>изучения истории в основной школе относятся:</w:t>
      </w:r>
    </w:p>
    <w:p w:rsidR="006B1C3E" w:rsidRDefault="006B1C3E" w:rsidP="006B1C3E">
      <w:pPr>
        <w:pStyle w:val="a7"/>
        <w:numPr>
          <w:ilvl w:val="0"/>
          <w:numId w:val="1"/>
        </w:numPr>
        <w:tabs>
          <w:tab w:val="left" w:pos="0"/>
          <w:tab w:val="left" w:pos="709"/>
        </w:tabs>
        <w:suppressAutoHyphens/>
        <w:spacing w:after="0" w:line="240" w:lineRule="auto"/>
        <w:ind w:left="0" w:right="8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российская гражданская идентичность, патриотизм, любовь и уважение к Отечеству, чувство гордости за свою Родину, прошлое многонационального народа России;</w:t>
      </w:r>
    </w:p>
    <w:p w:rsidR="006B1C3E" w:rsidRDefault="006B1C3E" w:rsidP="006B1C3E">
      <w:pPr>
        <w:pStyle w:val="a7"/>
        <w:numPr>
          <w:ilvl w:val="0"/>
          <w:numId w:val="1"/>
        </w:numPr>
        <w:tabs>
          <w:tab w:val="left" w:pos="0"/>
          <w:tab w:val="left" w:pos="709"/>
        </w:tabs>
        <w:suppressAutoHyphens/>
        <w:spacing w:after="0" w:line="240" w:lineRule="auto"/>
        <w:ind w:left="0" w:right="8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осознание своей этнической принадлежности, знание культуры своего народа и своего края в контексте общемирового </w:t>
      </w:r>
      <w:r>
        <w:rPr>
          <w:rFonts w:ascii="Times New Roman" w:hAnsi="Times New Roman"/>
          <w:w w:val="95"/>
          <w:sz w:val="24"/>
          <w:szCs w:val="24"/>
        </w:rPr>
        <w:t>культурного наследия;</w:t>
      </w:r>
    </w:p>
    <w:p w:rsidR="006B1C3E" w:rsidRDefault="006B1C3E" w:rsidP="006B1C3E">
      <w:pPr>
        <w:pStyle w:val="a7"/>
        <w:numPr>
          <w:ilvl w:val="0"/>
          <w:numId w:val="1"/>
        </w:numPr>
        <w:tabs>
          <w:tab w:val="left" w:pos="0"/>
          <w:tab w:val="left" w:pos="709"/>
        </w:tabs>
        <w:suppressAutoHyphens/>
        <w:spacing w:after="0" w:line="240" w:lineRule="auto"/>
        <w:ind w:left="0" w:right="8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усвоение традиционных ценностей многонационального российского общества, гуманистических традиций и ценностей современной цивилизации, уважение прав и свобод человека;</w:t>
      </w:r>
    </w:p>
    <w:p w:rsidR="006B1C3E" w:rsidRDefault="006B1C3E" w:rsidP="006B1C3E">
      <w:pPr>
        <w:pStyle w:val="a7"/>
        <w:numPr>
          <w:ilvl w:val="0"/>
          <w:numId w:val="1"/>
        </w:numPr>
        <w:tabs>
          <w:tab w:val="left" w:pos="0"/>
          <w:tab w:val="left" w:pos="709"/>
        </w:tabs>
        <w:suppressAutoHyphens/>
        <w:spacing w:after="0" w:line="240" w:lineRule="auto"/>
        <w:ind w:left="0" w:right="8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6B1C3E" w:rsidRDefault="006B1C3E" w:rsidP="006B1C3E">
      <w:pPr>
        <w:pStyle w:val="a7"/>
        <w:numPr>
          <w:ilvl w:val="0"/>
          <w:numId w:val="1"/>
        </w:numPr>
        <w:tabs>
          <w:tab w:val="left" w:pos="0"/>
          <w:tab w:val="left" w:pos="709"/>
        </w:tabs>
        <w:suppressAutoHyphens/>
        <w:spacing w:after="0" w:line="240" w:lineRule="auto"/>
        <w:ind w:left="0" w:right="8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понимание культурного многообразия мира, уважение к культуре своего и других народов, толерантность как норма осознанного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мира.</w:t>
      </w:r>
    </w:p>
    <w:p w:rsidR="006B1C3E" w:rsidRDefault="006B1C3E" w:rsidP="006B1C3E">
      <w:pPr>
        <w:tabs>
          <w:tab w:val="left" w:pos="5387"/>
          <w:tab w:val="left" w:pos="6521"/>
        </w:tabs>
        <w:suppressAutoHyphens/>
        <w:spacing w:after="0" w:line="240" w:lineRule="auto"/>
        <w:ind w:right="8" w:firstLine="4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w w:val="95"/>
          <w:sz w:val="24"/>
          <w:szCs w:val="24"/>
        </w:rPr>
        <w:t xml:space="preserve">Метапредметные результаты </w:t>
      </w:r>
      <w:r>
        <w:rPr>
          <w:rFonts w:ascii="Times New Roman" w:hAnsi="Times New Roman"/>
          <w:bCs/>
          <w:w w:val="95"/>
          <w:sz w:val="24"/>
          <w:szCs w:val="24"/>
        </w:rPr>
        <w:t>изучения истории в основной школе</w:t>
      </w:r>
      <w:r>
        <w:rPr>
          <w:rFonts w:ascii="Times New Roman" w:hAnsi="Times New Roman"/>
          <w:b/>
          <w:w w:val="9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выражаются в следующем:</w:t>
      </w:r>
    </w:p>
    <w:p w:rsidR="006B1C3E" w:rsidRDefault="006B1C3E" w:rsidP="006B1C3E">
      <w:pPr>
        <w:pStyle w:val="a7"/>
        <w:numPr>
          <w:ilvl w:val="0"/>
          <w:numId w:val="1"/>
        </w:numPr>
        <w:tabs>
          <w:tab w:val="left" w:pos="659"/>
        </w:tabs>
        <w:suppressAutoHyphens/>
        <w:spacing w:after="0" w:line="240" w:lineRule="auto"/>
        <w:ind w:left="0" w:right="8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способность сознательно организовывать и регулировать свою учебную деятельность, осуществлять контроль по результату и способу действия на уровне произвольного внимания, вносить необходимые коррективы в исполнение и способ действия как в конце действия, так и по ходу его реализации;</w:t>
      </w:r>
    </w:p>
    <w:p w:rsidR="006B1C3E" w:rsidRDefault="006B1C3E" w:rsidP="006B1C3E">
      <w:pPr>
        <w:pStyle w:val="a7"/>
        <w:numPr>
          <w:ilvl w:val="0"/>
          <w:numId w:val="1"/>
        </w:numPr>
        <w:tabs>
          <w:tab w:val="left" w:pos="659"/>
          <w:tab w:val="left" w:pos="1617"/>
        </w:tabs>
        <w:suppressAutoHyphens/>
        <w:spacing w:after="0" w:line="240" w:lineRule="auto"/>
        <w:ind w:left="0" w:right="6"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работать с учебной и внешкольной информацией, различными логическими действиями (определение и ограничение понятий, установление причинно-следственных и родовидовых связей и др.);</w:t>
      </w:r>
    </w:p>
    <w:p w:rsidR="006B1C3E" w:rsidRDefault="006B1C3E" w:rsidP="006B1C3E">
      <w:pPr>
        <w:pStyle w:val="a7"/>
        <w:numPr>
          <w:ilvl w:val="0"/>
          <w:numId w:val="1"/>
        </w:numPr>
        <w:tabs>
          <w:tab w:val="left" w:pos="659"/>
          <w:tab w:val="left" w:pos="1617"/>
          <w:tab w:val="left" w:pos="3285"/>
          <w:tab w:val="left" w:pos="4793"/>
          <w:tab w:val="left" w:pos="6141"/>
        </w:tabs>
        <w:suppressAutoHyphens/>
        <w:spacing w:after="0" w:line="240" w:lineRule="auto"/>
        <w:ind w:left="0" w:right="6"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использование современных источников информации, в том числе материалов на электронных носителях и ресурсов сети Интернет;</w:t>
      </w:r>
    </w:p>
    <w:p w:rsidR="006B1C3E" w:rsidRDefault="006B1C3E" w:rsidP="006B1C3E">
      <w:pPr>
        <w:pStyle w:val="a7"/>
        <w:numPr>
          <w:ilvl w:val="0"/>
          <w:numId w:val="1"/>
        </w:numPr>
        <w:tabs>
          <w:tab w:val="left" w:pos="659"/>
          <w:tab w:val="left" w:pos="1617"/>
        </w:tabs>
        <w:suppressAutoHyphens/>
        <w:spacing w:after="0" w:line="240" w:lineRule="auto"/>
        <w:ind w:left="0" w:right="6"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способность решать творческие задачи, представлять результаты своей деятельности в различных формах (сообщение, эссе, презентация, реферат и др.);</w:t>
      </w:r>
    </w:p>
    <w:p w:rsidR="006B1C3E" w:rsidRDefault="006B1C3E" w:rsidP="006B1C3E">
      <w:pPr>
        <w:pStyle w:val="a7"/>
        <w:numPr>
          <w:ilvl w:val="0"/>
          <w:numId w:val="1"/>
        </w:numPr>
        <w:tabs>
          <w:tab w:val="left" w:pos="659"/>
          <w:tab w:val="left" w:pos="1617"/>
        </w:tabs>
        <w:suppressAutoHyphens/>
        <w:spacing w:after="0" w:line="240" w:lineRule="auto"/>
        <w:ind w:left="0" w:right="6"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готовность к коллективной работе, к сотрудничеству с соучениками, освоение основ межкультурного взаимодействия в школе и социальном окружении;</w:t>
      </w:r>
    </w:p>
    <w:p w:rsidR="006B1C3E" w:rsidRDefault="006B1C3E" w:rsidP="006B1C3E">
      <w:pPr>
        <w:pStyle w:val="a7"/>
        <w:numPr>
          <w:ilvl w:val="0"/>
          <w:numId w:val="1"/>
        </w:numPr>
        <w:tabs>
          <w:tab w:val="left" w:pos="659"/>
          <w:tab w:val="left" w:pos="1617"/>
        </w:tabs>
        <w:suppressAutoHyphens/>
        <w:spacing w:after="0" w:line="240" w:lineRule="auto"/>
        <w:ind w:left="0" w:right="6"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умение работать в группе, слушать партнера, формулировать и аргументировать свое мнение, корректно отстаивать свою позицию и координировать ее с партнерами, продуктивно разрешать конфликт на основе учета интересов и позиций всех его участников, поиска и оценки альтернативных способов разрешения конфликтов.</w:t>
      </w:r>
    </w:p>
    <w:p w:rsidR="006B1C3E" w:rsidRDefault="006B1C3E" w:rsidP="006B1C3E">
      <w:pPr>
        <w:tabs>
          <w:tab w:val="left" w:pos="2887"/>
        </w:tabs>
        <w:suppressAutoHyphens/>
        <w:spacing w:after="0" w:line="240" w:lineRule="auto"/>
        <w:ind w:right="8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Предметные результаты </w:t>
      </w:r>
      <w:r>
        <w:rPr>
          <w:rFonts w:ascii="Times New Roman" w:hAnsi="Times New Roman"/>
          <w:sz w:val="24"/>
          <w:szCs w:val="24"/>
        </w:rPr>
        <w:t>освоения курса отечественной истории предполагают, что у учащегося сформированы:</w:t>
      </w:r>
    </w:p>
    <w:p w:rsidR="006B1C3E" w:rsidRDefault="006B1C3E" w:rsidP="006B1C3E">
      <w:pPr>
        <w:pStyle w:val="a7"/>
        <w:numPr>
          <w:ilvl w:val="0"/>
          <w:numId w:val="1"/>
        </w:numPr>
        <w:tabs>
          <w:tab w:val="left" w:pos="851"/>
          <w:tab w:val="left" w:pos="6521"/>
        </w:tabs>
        <w:suppressAutoHyphens/>
        <w:spacing w:after="0" w:line="240" w:lineRule="auto"/>
        <w:ind w:left="0" w:right="8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целостные представления о месте и роли России в мировой истории;</w:t>
      </w:r>
    </w:p>
    <w:p w:rsidR="006B1C3E" w:rsidRDefault="006B1C3E" w:rsidP="006B1C3E">
      <w:pPr>
        <w:pStyle w:val="a7"/>
        <w:numPr>
          <w:ilvl w:val="0"/>
          <w:numId w:val="1"/>
        </w:numPr>
        <w:tabs>
          <w:tab w:val="left" w:pos="-426"/>
          <w:tab w:val="left" w:pos="-284"/>
          <w:tab w:val="left" w:pos="851"/>
        </w:tabs>
        <w:suppressAutoHyphens/>
        <w:spacing w:after="0" w:line="240" w:lineRule="auto"/>
        <w:ind w:left="0" w:right="8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базовые исторические знания об основных этапах и закономерностях развития России с древности до настоящего времени;</w:t>
      </w:r>
    </w:p>
    <w:p w:rsidR="006B1C3E" w:rsidRDefault="006B1C3E" w:rsidP="006B1C3E">
      <w:pPr>
        <w:pStyle w:val="a7"/>
        <w:numPr>
          <w:ilvl w:val="0"/>
          <w:numId w:val="1"/>
        </w:numPr>
        <w:tabs>
          <w:tab w:val="left" w:pos="851"/>
          <w:tab w:val="left" w:pos="993"/>
          <w:tab w:val="left" w:pos="1617"/>
        </w:tabs>
        <w:suppressAutoHyphens/>
        <w:spacing w:after="0" w:line="240" w:lineRule="auto"/>
        <w:ind w:left="0" w:right="8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способность применять понятийный аппарат исторического знания и приемы исторического анализа для раскрытия сущности и значения событий российской истории;</w:t>
      </w:r>
    </w:p>
    <w:p w:rsidR="006B1C3E" w:rsidRDefault="006B1C3E" w:rsidP="006B1C3E">
      <w:pPr>
        <w:pStyle w:val="a7"/>
        <w:numPr>
          <w:ilvl w:val="0"/>
          <w:numId w:val="1"/>
        </w:numPr>
        <w:tabs>
          <w:tab w:val="left" w:pos="851"/>
          <w:tab w:val="left" w:pos="993"/>
          <w:tab w:val="left" w:pos="1617"/>
        </w:tabs>
        <w:suppressAutoHyphens/>
        <w:spacing w:after="0" w:line="240" w:lineRule="auto"/>
        <w:ind w:left="0" w:right="8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способность применять исторические знания для осмысления общественных событий и явлений прошлого России;</w:t>
      </w:r>
    </w:p>
    <w:p w:rsidR="006B1C3E" w:rsidRDefault="006B1C3E" w:rsidP="006B1C3E">
      <w:pPr>
        <w:pStyle w:val="a7"/>
        <w:numPr>
          <w:ilvl w:val="0"/>
          <w:numId w:val="1"/>
        </w:numPr>
        <w:tabs>
          <w:tab w:val="left" w:pos="851"/>
          <w:tab w:val="left" w:pos="993"/>
          <w:tab w:val="left" w:pos="1617"/>
        </w:tabs>
        <w:suppressAutoHyphens/>
        <w:spacing w:after="0" w:line="240" w:lineRule="auto"/>
        <w:ind w:left="0" w:right="8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искать, анализировать, систематизировать и оценивать историческую информацию из различных исторических и современных источников, раскрывая ее социальную принадлежность и познавательную ценность; способность определять и аргументировать свое отношение к ней;</w:t>
      </w:r>
    </w:p>
    <w:p w:rsidR="006B1C3E" w:rsidRDefault="006B1C3E" w:rsidP="006B1C3E">
      <w:pPr>
        <w:pStyle w:val="a7"/>
        <w:numPr>
          <w:ilvl w:val="0"/>
          <w:numId w:val="1"/>
        </w:numPr>
        <w:tabs>
          <w:tab w:val="left" w:pos="851"/>
          <w:tab w:val="left" w:pos="993"/>
          <w:tab w:val="left" w:pos="1617"/>
        </w:tabs>
        <w:suppressAutoHyphens/>
        <w:spacing w:after="0" w:line="240" w:lineRule="auto"/>
        <w:ind w:left="0" w:right="8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работать с письменными, изобразительными и вещественными историческими источниками, понимать и интерпретировать содержащуюся в них информацию;</w:t>
      </w:r>
    </w:p>
    <w:p w:rsidR="006B1C3E" w:rsidRDefault="006B1C3E" w:rsidP="006B1C3E">
      <w:pPr>
        <w:pStyle w:val="a7"/>
        <w:numPr>
          <w:ilvl w:val="0"/>
          <w:numId w:val="1"/>
        </w:numPr>
        <w:tabs>
          <w:tab w:val="left" w:pos="851"/>
          <w:tab w:val="left" w:pos="993"/>
          <w:tab w:val="left" w:pos="1617"/>
        </w:tabs>
        <w:suppressAutoHyphens/>
        <w:spacing w:after="0" w:line="240" w:lineRule="auto"/>
        <w:ind w:left="0" w:right="8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уважение к отечественному историческому наследию, культуре своего и других народов России; готовность применять исторические знания для выявления и сохранения исторических и культурных памятников своей страны. </w:t>
      </w:r>
    </w:p>
    <w:p w:rsidR="006B1C3E" w:rsidRDefault="006B1C3E" w:rsidP="006B1C3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6B1C3E" w:rsidRDefault="006B1C3E" w:rsidP="006B1C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изучения учебного предмета История</w:t>
      </w:r>
    </w:p>
    <w:p w:rsidR="006B1C3E" w:rsidRDefault="006B1C3E" w:rsidP="006B1C3E">
      <w:pPr>
        <w:pStyle w:val="141"/>
        <w:shd w:val="clear" w:color="auto" w:fill="auto"/>
        <w:tabs>
          <w:tab w:val="left" w:pos="619"/>
        </w:tabs>
        <w:spacing w:line="240" w:lineRule="auto"/>
        <w:ind w:firstLine="0"/>
        <w:rPr>
          <w:rFonts w:ascii="Times New Roman" w:hAnsi="Times New Roman" w:cs="Calibri"/>
          <w:b/>
          <w:bCs/>
          <w:i w:val="0"/>
          <w:iCs/>
          <w:sz w:val="24"/>
          <w:szCs w:val="24"/>
        </w:rPr>
      </w:pPr>
    </w:p>
    <w:p w:rsidR="006B1C3E" w:rsidRDefault="006B1C3E" w:rsidP="006B1C3E">
      <w:pPr>
        <w:pStyle w:val="141"/>
        <w:shd w:val="clear" w:color="auto" w:fill="auto"/>
        <w:tabs>
          <w:tab w:val="left" w:pos="1079"/>
        </w:tabs>
        <w:spacing w:line="240" w:lineRule="auto"/>
        <w:ind w:firstLine="454"/>
        <w:rPr>
          <w:rFonts w:ascii="Times New Roman" w:hAnsi="Times New Roman"/>
          <w:b/>
          <w:bCs/>
          <w:i w:val="0"/>
          <w:iCs/>
          <w:sz w:val="24"/>
          <w:szCs w:val="24"/>
        </w:rPr>
      </w:pPr>
      <w:r>
        <w:rPr>
          <w:rFonts w:ascii="Times New Roman" w:hAnsi="Times New Roman"/>
          <w:b/>
          <w:bCs/>
          <w:i w:val="0"/>
          <w:iCs/>
          <w:sz w:val="24"/>
          <w:szCs w:val="24"/>
        </w:rPr>
        <w:t>История Нового времени</w:t>
      </w:r>
    </w:p>
    <w:p w:rsidR="006B1C3E" w:rsidRDefault="006B1C3E" w:rsidP="006B1C3E">
      <w:pPr>
        <w:pStyle w:val="a5"/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Выпускник </w:t>
      </w:r>
      <w:r>
        <w:rPr>
          <w:rFonts w:ascii="Times New Roman" w:hAnsi="Times New Roman" w:cs="Times New Roman"/>
          <w:sz w:val="24"/>
          <w:szCs w:val="24"/>
          <w:u w:val="single"/>
        </w:rPr>
        <w:t>научится:</w:t>
      </w:r>
    </w:p>
    <w:p w:rsidR="006B1C3E" w:rsidRDefault="006B1C3E" w:rsidP="006B1C3E">
      <w:pPr>
        <w:pStyle w:val="a5"/>
        <w:tabs>
          <w:tab w:val="left" w:pos="1074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 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локализовать во времени</w:t>
      </w:r>
      <w:r>
        <w:rPr>
          <w:rFonts w:ascii="Times New Roman" w:hAnsi="Times New Roman" w:cs="Times New Roman"/>
          <w:sz w:val="24"/>
          <w:szCs w:val="24"/>
        </w:rPr>
        <w:t xml:space="preserve">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</w:r>
    </w:p>
    <w:p w:rsidR="006B1C3E" w:rsidRDefault="006B1C3E" w:rsidP="006B1C3E">
      <w:pPr>
        <w:pStyle w:val="a5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применять знание фактов</w:t>
      </w:r>
      <w:r>
        <w:rPr>
          <w:rFonts w:ascii="Times New Roman" w:hAnsi="Times New Roman" w:cs="Times New Roman"/>
          <w:sz w:val="24"/>
          <w:szCs w:val="24"/>
        </w:rPr>
        <w:t xml:space="preserve"> для характеристики эпохи нового времени, её процессов, явлений, ключевых событий;</w:t>
      </w:r>
    </w:p>
    <w:p w:rsidR="006B1C3E" w:rsidRDefault="006B1C3E" w:rsidP="006B1C3E">
      <w:pPr>
        <w:pStyle w:val="a5"/>
        <w:tabs>
          <w:tab w:val="left" w:pos="1084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 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использовать историческую карту</w:t>
      </w:r>
      <w:r>
        <w:rPr>
          <w:rFonts w:ascii="Times New Roman" w:hAnsi="Times New Roman" w:cs="Times New Roman"/>
          <w:sz w:val="24"/>
          <w:szCs w:val="24"/>
        </w:rPr>
        <w:t xml:space="preserve">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— походов, завоеваний, колонизации и др.;</w:t>
      </w:r>
    </w:p>
    <w:p w:rsidR="006B1C3E" w:rsidRDefault="006B1C3E" w:rsidP="006B1C3E">
      <w:pPr>
        <w:pStyle w:val="a5"/>
        <w:tabs>
          <w:tab w:val="left" w:pos="1084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 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анализировать информацию</w:t>
      </w:r>
      <w:r>
        <w:rPr>
          <w:rFonts w:ascii="Times New Roman" w:hAnsi="Times New Roman" w:cs="Times New Roman"/>
          <w:sz w:val="24"/>
          <w:szCs w:val="24"/>
        </w:rPr>
        <w:t xml:space="preserve"> из различных источников по отечественной и всеобщей истории Нового времени;</w:t>
      </w:r>
    </w:p>
    <w:p w:rsidR="006B1C3E" w:rsidRDefault="006B1C3E" w:rsidP="006B1C3E">
      <w:pPr>
        <w:pStyle w:val="a5"/>
        <w:tabs>
          <w:tab w:val="left" w:pos="619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 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составлять описание</w:t>
      </w:r>
      <w:r>
        <w:rPr>
          <w:rFonts w:ascii="Times New Roman" w:hAnsi="Times New Roman" w:cs="Times New Roman"/>
          <w:sz w:val="24"/>
          <w:szCs w:val="24"/>
        </w:rPr>
        <w:t xml:space="preserve">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</w:r>
    </w:p>
    <w:p w:rsidR="006B1C3E" w:rsidRDefault="006B1C3E" w:rsidP="006B1C3E">
      <w:pPr>
        <w:pStyle w:val="a5"/>
        <w:tabs>
          <w:tab w:val="left" w:pos="614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 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систематизировать исторический материал</w:t>
      </w:r>
      <w:r>
        <w:rPr>
          <w:rFonts w:ascii="Times New Roman" w:hAnsi="Times New Roman" w:cs="Times New Roman"/>
          <w:sz w:val="24"/>
          <w:szCs w:val="24"/>
        </w:rPr>
        <w:t>, содержащийся в учебной и дополнительной литературе по отечественной и всеобщей истории Нового времени;</w:t>
      </w:r>
    </w:p>
    <w:p w:rsidR="006B1C3E" w:rsidRDefault="006B1C3E" w:rsidP="006B1C3E">
      <w:pPr>
        <w:pStyle w:val="a5"/>
        <w:tabs>
          <w:tab w:val="left" w:pos="619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 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раскрывать характерные, существенные черты:</w:t>
      </w:r>
      <w:r>
        <w:rPr>
          <w:rFonts w:ascii="Times New Roman" w:hAnsi="Times New Roman" w:cs="Times New Roman"/>
          <w:sz w:val="24"/>
          <w:szCs w:val="24"/>
        </w:rPr>
        <w:t xml:space="preserve"> а) экономического и социального развития России и других стран в Новое время; б) эволюции политического строя (включая понятия «монархия», «самодержавие», «абсолютизм» и др.); в) развития общественного движения («консерватизм», «либерализм», «социализм»); г) представлений о мире и общественных ценностях; д) художественной культуры Нового времени;</w:t>
      </w:r>
    </w:p>
    <w:p w:rsidR="006B1C3E" w:rsidRDefault="006B1C3E" w:rsidP="006B1C3E">
      <w:pPr>
        <w:pStyle w:val="a5"/>
        <w:tabs>
          <w:tab w:val="left" w:pos="614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 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объяснять причины и следствия</w:t>
      </w:r>
      <w:r>
        <w:rPr>
          <w:rFonts w:ascii="Times New Roman" w:hAnsi="Times New Roman" w:cs="Times New Roman"/>
          <w:sz w:val="24"/>
          <w:szCs w:val="24"/>
        </w:rPr>
        <w:t xml:space="preserve">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6B1C3E" w:rsidRDefault="006B1C3E" w:rsidP="006B1C3E">
      <w:pPr>
        <w:pStyle w:val="a5"/>
        <w:tabs>
          <w:tab w:val="left" w:pos="614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 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сопоставлять</w:t>
      </w:r>
      <w:r>
        <w:rPr>
          <w:rFonts w:ascii="Times New Roman" w:hAnsi="Times New Roman" w:cs="Times New Roman"/>
          <w:sz w:val="24"/>
          <w:szCs w:val="24"/>
        </w:rPr>
        <w:t xml:space="preserve"> развитие России и других стран в Новое время, сравнивать исторические ситуации и события;</w:t>
      </w:r>
    </w:p>
    <w:p w:rsidR="006B1C3E" w:rsidRDefault="006B1C3E" w:rsidP="006B1C3E">
      <w:pPr>
        <w:pStyle w:val="a5"/>
        <w:tabs>
          <w:tab w:val="left" w:pos="605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 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давать оценку</w:t>
      </w:r>
      <w:r>
        <w:rPr>
          <w:rFonts w:ascii="Times New Roman" w:hAnsi="Times New Roman" w:cs="Times New Roman"/>
          <w:sz w:val="24"/>
          <w:szCs w:val="24"/>
        </w:rPr>
        <w:t xml:space="preserve"> событиям и личностям отечественной и всеобщей истории Нового времени.</w:t>
      </w:r>
    </w:p>
    <w:p w:rsidR="006B1C3E" w:rsidRDefault="006B1C3E" w:rsidP="006B1C3E">
      <w:pPr>
        <w:pStyle w:val="141"/>
        <w:shd w:val="clear" w:color="auto" w:fill="auto"/>
        <w:spacing w:line="240" w:lineRule="auto"/>
        <w:ind w:firstLine="454"/>
        <w:rPr>
          <w:rFonts w:ascii="Times New Roman" w:hAnsi="Times New Roman" w:cs="Calibri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Выпускник </w:t>
      </w:r>
      <w:r>
        <w:rPr>
          <w:rFonts w:ascii="Times New Roman" w:hAnsi="Times New Roman"/>
          <w:sz w:val="24"/>
          <w:szCs w:val="24"/>
          <w:u w:val="single"/>
        </w:rPr>
        <w:t>получит возможность научиться</w:t>
      </w:r>
      <w:r>
        <w:rPr>
          <w:rFonts w:ascii="Times New Roman" w:hAnsi="Times New Roman"/>
          <w:sz w:val="24"/>
          <w:szCs w:val="24"/>
        </w:rPr>
        <w:t>:</w:t>
      </w:r>
    </w:p>
    <w:p w:rsidR="006B1C3E" w:rsidRDefault="006B1C3E" w:rsidP="006B1C3E">
      <w:pPr>
        <w:pStyle w:val="141"/>
        <w:shd w:val="clear" w:color="auto" w:fill="auto"/>
        <w:tabs>
          <w:tab w:val="left" w:pos="614"/>
        </w:tabs>
        <w:spacing w:line="240" w:lineRule="auto"/>
        <w:ind w:firstLine="4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 используя историческую карту, характеризовать социально-экономическое и политическое развитие России,</w:t>
      </w:r>
      <w:r>
        <w:rPr>
          <w:rStyle w:val="1443"/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других государств в Новое время;</w:t>
      </w:r>
    </w:p>
    <w:p w:rsidR="006B1C3E" w:rsidRDefault="006B1C3E" w:rsidP="006B1C3E">
      <w:pPr>
        <w:pStyle w:val="141"/>
        <w:shd w:val="clear" w:color="auto" w:fill="auto"/>
        <w:tabs>
          <w:tab w:val="left" w:pos="624"/>
        </w:tabs>
        <w:spacing w:line="240" w:lineRule="auto"/>
        <w:ind w:firstLine="4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• использовать элементы источниковедческого анализа при работе с историческими материалами (определение</w:t>
      </w:r>
      <w:r>
        <w:rPr>
          <w:rStyle w:val="1443"/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принадлежности и достоверности источника, позиций автора и др.);</w:t>
      </w:r>
    </w:p>
    <w:p w:rsidR="006B1C3E" w:rsidRDefault="006B1C3E" w:rsidP="006B1C3E">
      <w:pPr>
        <w:pStyle w:val="141"/>
        <w:shd w:val="clear" w:color="auto" w:fill="auto"/>
        <w:tabs>
          <w:tab w:val="left" w:pos="614"/>
        </w:tabs>
        <w:spacing w:line="240" w:lineRule="auto"/>
        <w:ind w:firstLine="4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 сравнивать развитие России и других стран в Новое</w:t>
      </w:r>
      <w:r>
        <w:rPr>
          <w:rStyle w:val="1443"/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время, объяснять, в чём заключались общие черты и особенности;</w:t>
      </w:r>
    </w:p>
    <w:p w:rsidR="006B1C3E" w:rsidRDefault="006B1C3E" w:rsidP="006B1C3E">
      <w:pPr>
        <w:pStyle w:val="141"/>
        <w:shd w:val="clear" w:color="auto" w:fill="auto"/>
        <w:tabs>
          <w:tab w:val="left" w:pos="610"/>
        </w:tabs>
        <w:spacing w:line="240" w:lineRule="auto"/>
        <w:ind w:firstLine="4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 применять знания по истории России и своего края</w:t>
      </w:r>
      <w:r>
        <w:rPr>
          <w:rStyle w:val="1443"/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Новое время при составлении описаний исторических</w:t>
      </w:r>
      <w:r>
        <w:rPr>
          <w:rStyle w:val="1443"/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культурных памятников своего города, края и т. д.</w:t>
      </w:r>
    </w:p>
    <w:p w:rsidR="006B1C3E" w:rsidRDefault="006B1C3E" w:rsidP="006B1C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1C3E" w:rsidRDefault="006B1C3E" w:rsidP="006B1C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1C3E" w:rsidRDefault="006B1C3E" w:rsidP="006B1C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Содержание курса "Всеобщая история" (в рамках учебного предмета История)</w:t>
      </w:r>
    </w:p>
    <w:p w:rsidR="006B1C3E" w:rsidRDefault="006B1C3E" w:rsidP="006B1C3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B1C3E" w:rsidRDefault="006B1C3E" w:rsidP="006B1C3E">
      <w:pPr>
        <w:suppressAutoHyphens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8 класс</w:t>
      </w:r>
    </w:p>
    <w:p w:rsidR="006B1C3E" w:rsidRDefault="006B1C3E" w:rsidP="006B1C3E">
      <w:pPr>
        <w:suppressAutoHyphens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ИСТОРИЯ НОВОГО ВРЕМЕНИ: 1700—1800 (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>не менее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24 ч.)</w:t>
      </w:r>
    </w:p>
    <w:p w:rsidR="006B1C3E" w:rsidRDefault="006B1C3E" w:rsidP="006B1C3E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B1C3E" w:rsidRDefault="006B1C3E" w:rsidP="006B1C3E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Тема 1. Великие просветители Европы</w:t>
      </w:r>
    </w:p>
    <w:p w:rsidR="006B1C3E" w:rsidRDefault="006B1C3E" w:rsidP="006B1C3E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Просветители Х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>V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III в. — продолжатели дела гуманистов эпохи Возрождения. Идеи Просвещения как мировоззрение укрепляющей свои позиции буржуазии. Ценности просветителей. Образование как решающий ресурс развития общества. Идеи прогресса и веры в безграничные возможности человека. Учение Джона Локка о «естественных» правах человека и теория общественного договора. Представление о цели свободы как стремлении к счастью. Шарль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Монтескьё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: теория разделения властей «О духе законов». Вольтер: поэт, историк, философ. Идеи Вольтера об общественно-политическом устройстве общества, его ценностях. Идеи Ж.-Ж. Руссо: концепция о народном суверенитете: принципы равенства и свободы в программе преобразований. Идеи энциклопедистов — альтернатива существующим порядкам в странах Европы. Экономические учения А. Смита в Ж. Тюрго. Влияние идей просветителей на формирование представлений о гражданском обществе, правовом государстве в Европе и Северной Америке. Манифест эпохи Просвещения.</w:t>
      </w:r>
    </w:p>
    <w:p w:rsidR="006B1C3E" w:rsidRDefault="006B1C3E" w:rsidP="006B1C3E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B1C3E" w:rsidRDefault="006B1C3E" w:rsidP="006B1C3E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Тема 2. Мир художественной культуры Просвещения</w:t>
      </w:r>
    </w:p>
    <w:p w:rsidR="006B1C3E" w:rsidRDefault="006B1C3E" w:rsidP="006B1C3E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Вера человека в собственные возможности. Поиск идеала, образа героя эпохи. Образ человека новой эпохи (буржуа) в художественной литературе — Д. Дефо. Д. Свифт: сатира на пороки современного ему буржуазного общества. Гуманистические ценности эпохи Просвещения и их отражение в творчестве П. Бомарше, Ф. Шиллера, И. Гёте. Живописцы знати. Франсуа Буше. А. Ватто. Придворное искусство. «Певцы третьего сословия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» :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У. Хогарт, Ж. Б. С. Шарден. Свидетель эпохи: Жак Луи давил. Музыкальное искусство эпохи Просвещения в Х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>V</w:t>
      </w:r>
      <w:r>
        <w:rPr>
          <w:rFonts w:ascii="Times New Roman" w:hAnsi="Times New Roman" w:cs="Times New Roman"/>
          <w:sz w:val="24"/>
          <w:szCs w:val="24"/>
          <w:lang w:eastAsia="ru-RU"/>
        </w:rPr>
        <w:t>III в.:</w:t>
      </w:r>
    </w:p>
    <w:p w:rsidR="006B1C3E" w:rsidRDefault="006B1C3E" w:rsidP="006B1C3E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И.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С..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Баха, В. А. Моцарта, Л.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ван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Бетховена. Архитектура эпохи великих царствований. Секуляризация культуры.</w:t>
      </w:r>
    </w:p>
    <w:p w:rsidR="006B1C3E" w:rsidRDefault="006B1C3E" w:rsidP="006B1C3E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B1C3E" w:rsidRDefault="006B1C3E" w:rsidP="006B1C3E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Тема 3. На пути к индустриальной эре</w:t>
      </w:r>
    </w:p>
    <w:p w:rsidR="006B1C3E" w:rsidRDefault="006B1C3E" w:rsidP="006B1C3E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Аграрная революция в Англии. Складывание новых отношений в английской деревне. Развитие капиталистического предпринимательства в деревне. Промышленный переворот в Англии, его предпосылки и особенности. Техническая и социальная сущность промышленного переворота. Внедрение машинной техники. Изобретения в ткачестве. Паровая машина англичанина Джеймса Уатта. Изобретение Р.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Аркрайта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. Изобретения Корба и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Модсли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. Появление фабричного производства: труд и быт рабочих. Формирование основных классов капиталистического общества: промышленной буржуазии и пролетариата. Жестокие правила выживания в условиях капиталистического производства. Социальные движения протеста рабочих (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луддизм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). Цена технического прогресса.</w:t>
      </w:r>
    </w:p>
    <w:p w:rsidR="006B1C3E" w:rsidRDefault="006B1C3E" w:rsidP="006B1C3E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B1C3E" w:rsidRDefault="006B1C3E" w:rsidP="006B1C3E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Тема 4. Североамериканские колонии в борьбе за независимость.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Образование Соединённых Штатов Америки.</w:t>
      </w:r>
    </w:p>
    <w:p w:rsidR="006B1C3E" w:rsidRDefault="006B1C3E" w:rsidP="006B1C3E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Распространение европейской цивилизации за Атлантику. Первые колонии в Северной Америке и их жители. Колониальное общество и хозяйственная жизнь. Управление колониями. Формирование североамериканской нации. Идеология американского общества. Культура и общественная жизнь в колониях. Конфликт с метрополией. Патриотические организации колонистов. Б. Франклин — великий наставник «юного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капитализма .</w:t>
      </w:r>
      <w:proofErr w:type="gramEnd"/>
    </w:p>
    <w:p w:rsidR="006B1C3E" w:rsidRDefault="006B1C3E" w:rsidP="006B1C3E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B1C3E" w:rsidRDefault="006B1C3E" w:rsidP="006B1C3E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Тема 5. Война за независимость. Создание Соединённых Штатов Америки</w:t>
      </w:r>
    </w:p>
    <w:p w:rsidR="006B1C3E" w:rsidRDefault="006B1C3E" w:rsidP="006B1C3E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Причины войны североамериканских колоний за свободу и справедливость. Первый Континентальный конгресс и его последствия. Т. Джефферсон и Дж. Вашингтон. Патриоты и лоялисты, декларация независимости США. Образование США. Торжество принципов народного верховенства и естественного равенства людей. Военные действия и создание регулярной армии. Успешная дипломатия и завершение войны. Итоги и значение войны за независимость США. Конституция США 1787 г. и её отличительные особенности. Устройство государства. Политическая система США. Билль о правах. Воплощение идей Просвещения в Конституции нового государства. Потеря Англией североамериканских колоний. Позиции Европы и России в борьбе североамериканских штатов за свободу. Историческое значение образования Соединённых Штатов Америки.</w:t>
      </w:r>
    </w:p>
    <w:p w:rsidR="006B1C3E" w:rsidRDefault="006B1C3E" w:rsidP="006B1C3E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B1C3E" w:rsidRDefault="006B1C3E" w:rsidP="006B1C3E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Тема 6. Франция в Х</w:t>
      </w:r>
      <w:r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III в. Причины и начало Великой французской революции</w:t>
      </w:r>
    </w:p>
    <w:p w:rsidR="006B1C3E" w:rsidRDefault="006B1C3E" w:rsidP="006B1C3E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Ускорение социально-экономического развития Франции в Х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>V</w:t>
      </w:r>
      <w:r>
        <w:rPr>
          <w:rFonts w:ascii="Times New Roman" w:hAnsi="Times New Roman" w:cs="Times New Roman"/>
          <w:sz w:val="24"/>
          <w:szCs w:val="24"/>
          <w:lang w:eastAsia="ru-RU"/>
        </w:rPr>
        <w:t>III в. демографические изменения. Изменения в социальной структуре, особенности формирования французской буржуазии. Особенности положения третьего сословия</w:t>
      </w:r>
    </w:p>
    <w:p w:rsidR="006B1C3E" w:rsidRDefault="006B1C3E" w:rsidP="006B1C3E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Французская мануфактура и её специфика. Влияние движения просветителей на развитие просветительской идеологии. французская революция как инструмент разрушения традиционного порядка в Европе. Слабость власти Людовика Х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>V</w:t>
      </w:r>
      <w:r>
        <w:rPr>
          <w:rFonts w:ascii="Times New Roman" w:hAnsi="Times New Roman" w:cs="Times New Roman"/>
          <w:sz w:val="24"/>
          <w:szCs w:val="24"/>
          <w:lang w:eastAsia="ru-RU"/>
        </w:rPr>
        <w:t>. Кризис. Людовик Х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>V</w:t>
      </w:r>
      <w:r>
        <w:rPr>
          <w:rFonts w:ascii="Times New Roman" w:hAnsi="Times New Roman" w:cs="Times New Roman"/>
          <w:sz w:val="24"/>
          <w:szCs w:val="24"/>
          <w:lang w:eastAsia="ru-RU"/>
        </w:rPr>
        <w:t>I и его слабая попытка реформирования. Жак Тюрго и его программа. Начало революции.</w:t>
      </w:r>
    </w:p>
    <w:p w:rsidR="006B1C3E" w:rsidRDefault="006B1C3E" w:rsidP="006B1C3E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От Генеральных штатов к Учредительному собранию: отказ от сословного представительства, провозглашение Национального и Учредительного собраний. Падение Бастилии — начало революции. Муниципальная революция. Национальная гвардия. деятельность Учредительного собрания. Конституционалисты у власти. О. Мирабо.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Жильбер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де Лафайет герой Нового Света.</w:t>
      </w:r>
    </w:p>
    <w:p w:rsidR="006B1C3E" w:rsidRDefault="006B1C3E" w:rsidP="006B1C3E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B1C3E" w:rsidRDefault="006B1C3E" w:rsidP="006B1C3E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Тема 7. Великая французская революция. От монархии к республике</w:t>
      </w:r>
    </w:p>
    <w:p w:rsidR="006B1C3E" w:rsidRDefault="006B1C3E" w:rsidP="006B1C3E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Поход на Версаль. Главные положения декларации прав человека и гражданина. Первые преобразования новой власти. Конституция 1791 г.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Варенский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кризис. Якобинский клуб. Законодательное собрание. Начало революционных войн. Свержение монархии. Организация обороны. Коммуна Парижа. Новые декреты. Победа при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Вальми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. Дантон, Марат, Робеспьер: личностные черты и особенности мировоззрения. Провозглашение республики. Казнь Людовика Х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>V</w:t>
      </w:r>
      <w:r>
        <w:rPr>
          <w:rFonts w:ascii="Times New Roman" w:hAnsi="Times New Roman" w:cs="Times New Roman"/>
          <w:sz w:val="24"/>
          <w:szCs w:val="24"/>
          <w:lang w:eastAsia="ru-RU"/>
        </w:rPr>
        <w:t>I: политический и нравственный аспекты. Неоднородность лагеря революции. Контрреволюционные мятежи. Якобинская диктатура и террор.</w:t>
      </w:r>
    </w:p>
    <w:p w:rsidR="006B1C3E" w:rsidRDefault="006B1C3E" w:rsidP="006B1C3E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B1C3E" w:rsidRDefault="006B1C3E" w:rsidP="006B1C3E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Тема 8. Великая французская революция. От якобинской диктатуры к 18 брюмера Наполеона Бонапарта</w:t>
      </w:r>
    </w:p>
    <w:p w:rsidR="006B1C3E" w:rsidRDefault="006B1C3E" w:rsidP="006B1C3E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Движение санкюлотов и раскол среди якобинцев. Трагедия Робеспьера — «якобинца без народа&gt;. Термидорианский переворот и расправа с противниками. Причины падения якобинской диктатуры. Конституция 1795 г. Войны директории. Генерал Бонапарт: военачальник, личность. Военные успехи Франции. Государственный переворот 9—10 ноября 1799 г. и установление консульства. Значение Великой французской революции. дискуссия в зарубежной и отечественной историографии о характере, социальной базе и итогах.</w:t>
      </w:r>
    </w:p>
    <w:p w:rsidR="006B1C3E" w:rsidRDefault="006B1C3E" w:rsidP="006B1C3E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B1C3E" w:rsidRDefault="006B1C3E" w:rsidP="006B1C3E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Тема 9.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Международные отношения в Х</w:t>
      </w:r>
      <w:r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III вв.</w:t>
      </w:r>
    </w:p>
    <w:p w:rsidR="006B1C3E" w:rsidRDefault="006B1C3E" w:rsidP="006B1C3E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Причины международных конфликтов в Европе в Х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>V</w:t>
      </w:r>
      <w:r>
        <w:rPr>
          <w:rFonts w:ascii="Times New Roman" w:hAnsi="Times New Roman" w:cs="Times New Roman"/>
          <w:sz w:val="24"/>
          <w:szCs w:val="24"/>
          <w:lang w:eastAsia="ru-RU"/>
        </w:rPr>
        <w:t>III вв. Европа в Х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>V</w:t>
      </w:r>
      <w:r>
        <w:rPr>
          <w:rFonts w:ascii="Times New Roman" w:hAnsi="Times New Roman" w:cs="Times New Roman"/>
          <w:sz w:val="24"/>
          <w:szCs w:val="24"/>
          <w:lang w:eastAsia="ru-RU"/>
        </w:rPr>
        <w:t>III в. Северная война России в Дании против Швеции. Общеевропейская война — Семилетняя война, её участники, итоги и значение. Восточный вопрос. Война за испанское наследство — война за династические интересы и за владение колониями. Влияние европейских войн на международные отношения. Влияние Великой французской революции на европейский международный процесс.</w:t>
      </w:r>
    </w:p>
    <w:p w:rsidR="006B1C3E" w:rsidRDefault="006B1C3E" w:rsidP="006B1C3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B1C3E" w:rsidRDefault="006B1C3E" w:rsidP="006B1C3E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Тема 10. Государства Востока: традиционное общество в эпоху раннего Нового времени</w:t>
      </w:r>
    </w:p>
    <w:p w:rsidR="006B1C3E" w:rsidRDefault="006B1C3E" w:rsidP="006B1C3E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Земля принадлежит государству, деревенская община и её отличия в разных цивилизациях Востока. Государство — регулятор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хозяйствен ной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жизни. Замкнутость сословного общества. Разложение сословного строя. Города под контролем государства.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Религии  Востока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— путь самосовершенствования.</w:t>
      </w:r>
    </w:p>
    <w:p w:rsidR="006B1C3E" w:rsidRDefault="006B1C3E" w:rsidP="006B1C3E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B1C3E" w:rsidRDefault="006B1C3E" w:rsidP="006B1C3E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Темы 11—12. Государства Востока.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Начало европейской колонизации</w:t>
      </w:r>
    </w:p>
    <w:p w:rsidR="006B1C3E" w:rsidRDefault="006B1C3E" w:rsidP="006B1C3E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Разрушение традиционности восточных обществ европейскими колонизаторами. Империя Великих Моголов в Индии. Бабур. Акбар и его политика реформ: «мир для всех». Кризис и распад империи Моголов. Основные события соперничества Португалии, Франции и Англии за Индию.</w:t>
      </w:r>
    </w:p>
    <w:p w:rsidR="006B1C3E" w:rsidRDefault="006B1C3E" w:rsidP="006B1C3E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Религии Востока: конфуцианство, буддизм, индуизм, синтоизм.</w:t>
      </w:r>
    </w:p>
    <w:p w:rsidR="006B1C3E" w:rsidRDefault="006B1C3E" w:rsidP="006B1C3E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Маньчжурское завоевание Китая. Общественное устройство Цинской империи. &lt;Закрытие&gt; Китая. Направления русско-китайских отношений. Китай и Европа: культурное влияние. Правление сёгунов в Японии. Сёгунат Токугава. Сословный характер общества. Самураи и крестьяне. «Закрытие» Японии. Русско-японские отношения.</w:t>
      </w:r>
    </w:p>
    <w:p w:rsidR="006B1C3E" w:rsidRDefault="006B1C3E" w:rsidP="006B1C3E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B1C3E" w:rsidRDefault="006B1C3E" w:rsidP="006B1C3E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Повторение. </w:t>
      </w:r>
    </w:p>
    <w:p w:rsidR="006B1C3E" w:rsidRDefault="006B1C3E" w:rsidP="006B1C3E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Мир в </w:t>
      </w:r>
      <w:r>
        <w:rPr>
          <w:rFonts w:ascii="Times New Roman" w:hAnsi="Times New Roman" w:cs="Times New Roman"/>
          <w:bCs/>
          <w:sz w:val="24"/>
          <w:szCs w:val="24"/>
          <w:lang w:val="en-US" w:eastAsia="ru-RU"/>
        </w:rPr>
        <w:t>XVIII</w:t>
      </w:r>
      <w:r w:rsidRPr="006B1C3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веке. Итоги и уроки раннего Нового времени.</w:t>
      </w:r>
    </w:p>
    <w:p w:rsidR="006B1C3E" w:rsidRDefault="006B1C3E" w:rsidP="006B1C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B1C3E" w:rsidRDefault="006B1C3E" w:rsidP="006B1C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B1C3E" w:rsidRDefault="006B1C3E" w:rsidP="006B1C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B1C3E" w:rsidRDefault="006B1C3E" w:rsidP="006B1C3E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  <w:sectPr w:rsidR="006B1C3E">
          <w:pgSz w:w="11906" w:h="16838"/>
          <w:pgMar w:top="709" w:right="425" w:bottom="425" w:left="992" w:header="709" w:footer="709" w:gutter="0"/>
          <w:cols w:space="720"/>
        </w:sectPr>
      </w:pPr>
    </w:p>
    <w:p w:rsidR="006B1C3E" w:rsidRDefault="006B1C3E" w:rsidP="006B1C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 xml:space="preserve">Календарно-тематическое планирование                                                        </w:t>
      </w:r>
    </w:p>
    <w:p w:rsidR="006B1C3E" w:rsidRDefault="006B1C3E" w:rsidP="006B1C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                                   </w:t>
      </w:r>
    </w:p>
    <w:p w:rsidR="006B1C3E" w:rsidRDefault="006B1C3E" w:rsidP="006B1C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История России</w:t>
      </w:r>
    </w:p>
    <w:p w:rsidR="006B1C3E" w:rsidRDefault="006B1C3E" w:rsidP="006B1C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 класс (24 часа)</w:t>
      </w:r>
    </w:p>
    <w:p w:rsidR="006B1C3E" w:rsidRDefault="006B1C3E" w:rsidP="006B1C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35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6804"/>
        <w:gridCol w:w="1270"/>
      </w:tblGrid>
      <w:tr w:rsidR="006B1C3E" w:rsidTr="006B1C3E">
        <w:trPr>
          <w:cantSplit/>
          <w:trHeight w:val="113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3E" w:rsidRDefault="006B1C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C3E" w:rsidRDefault="006B1C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  <w:p w:rsidR="006B1C3E" w:rsidRDefault="006B1C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B1C3E" w:rsidRDefault="006B1C3E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  <w:p w:rsidR="006B1C3E" w:rsidRDefault="006B1C3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B1C3E" w:rsidTr="006B1C3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3E" w:rsidRDefault="006B1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3E" w:rsidRDefault="006B1C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Введение. Входная диагностика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3E" w:rsidRDefault="006B1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B1C3E" w:rsidTr="006B1C3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3E" w:rsidRDefault="006B1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2-3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3E" w:rsidRDefault="006B1C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Практикум «Великие просветители Европы»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3E" w:rsidRDefault="006B1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6B1C3E" w:rsidTr="006B1C3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3E" w:rsidRDefault="006B1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4-5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3E" w:rsidRDefault="006B1C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Практикум «Мир художественной культуры Просвещения»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3E" w:rsidRDefault="006B1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B1C3E" w:rsidTr="006B1C3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3E" w:rsidRDefault="006B1C3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3E" w:rsidRDefault="006B1C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 пути к индустриальной эре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3E" w:rsidRDefault="006B1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</w:tr>
      <w:tr w:rsidR="006B1C3E" w:rsidTr="006B1C3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3E" w:rsidRDefault="006B1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3E" w:rsidRDefault="006B1C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Английские колонии в Северной Америке.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3E" w:rsidRDefault="006B1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B1C3E" w:rsidTr="006B1C3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3E" w:rsidRDefault="006B1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8-9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3E" w:rsidRDefault="006B1C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Война за независимость. Создание Соединённых Штатов Америки.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3E" w:rsidRDefault="006B1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6B1C3E" w:rsidTr="006B1C3E">
        <w:trPr>
          <w:trHeight w:val="3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3E" w:rsidRDefault="006B1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10-11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3E" w:rsidRDefault="006B1C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Урок повторения и обобщения «Эпоха Просвещения»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3E" w:rsidRDefault="006B1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6B1C3E" w:rsidTr="006B1C3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3E" w:rsidRDefault="006B1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12-13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3E" w:rsidRDefault="006B1C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Франция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XVIII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веке. Причины и начало Великой французской революции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3E" w:rsidRDefault="006B1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6B1C3E" w:rsidTr="006B1C3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3E" w:rsidRDefault="006B1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14-15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3E" w:rsidRDefault="006B1C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Практикум «Великая французская революция. От монархии к республике»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3E" w:rsidRDefault="006B1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6B1C3E" w:rsidTr="006B1C3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3E" w:rsidRDefault="006B1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16-17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3E" w:rsidRDefault="006B1C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Великая французская революция. От якобинской диктатуры к 18 брюмера Наполеона Бонапарта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3E" w:rsidRDefault="006B1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6B1C3E" w:rsidTr="006B1C3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3E" w:rsidRDefault="006B1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3E" w:rsidRDefault="006B1C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Международные отношения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6B1C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веке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3E" w:rsidRDefault="006B1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B1C3E" w:rsidTr="006B1C3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3E" w:rsidRDefault="006B1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3E" w:rsidRDefault="006B1C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Урок повторения и обобщения «Великая французская революция»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3E" w:rsidRDefault="006B1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B1C3E" w:rsidTr="006B1C3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3E" w:rsidRDefault="006B1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3E" w:rsidRDefault="006B1C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Государства Востока: традиционное общество в эпоху раннего Нового времени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3E" w:rsidRDefault="006B1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B1C3E" w:rsidTr="006B1C3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3E" w:rsidRDefault="006B1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3E" w:rsidRDefault="006B1C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Практикум «Государства Востока. Начало европейской колонизации: Индия и Китай»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3E" w:rsidRDefault="006B1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B1C3E" w:rsidTr="006B1C3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3E" w:rsidRDefault="006B1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3E" w:rsidRDefault="006B1C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Практикум «Государства Востока. Начало европейской колонизации: Япония»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3E" w:rsidRDefault="006B1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B1C3E" w:rsidTr="006B1C3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3E" w:rsidRDefault="006B1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3E" w:rsidRDefault="006B1C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Урок повторения и обобщения «Мир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6B1C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веке»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3E" w:rsidRDefault="006B1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B1C3E" w:rsidTr="006B1C3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3E" w:rsidRDefault="006B1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3E" w:rsidRDefault="006B1C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Итоговый урок по теме «История Нового времени. 1700-1800 гг.»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C3E" w:rsidRDefault="006B1C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</w:tbl>
    <w:p w:rsidR="004D2026" w:rsidRDefault="004D2026"/>
    <w:sectPr w:rsidR="004D2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7F17" w:rsidRDefault="00787F17" w:rsidP="006B1C3E">
      <w:pPr>
        <w:spacing w:after="0" w:line="240" w:lineRule="auto"/>
      </w:pPr>
      <w:r>
        <w:separator/>
      </w:r>
    </w:p>
  </w:endnote>
  <w:endnote w:type="continuationSeparator" w:id="0">
    <w:p w:rsidR="00787F17" w:rsidRDefault="00787F17" w:rsidP="006B1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7F17" w:rsidRDefault="00787F17" w:rsidP="006B1C3E">
      <w:pPr>
        <w:spacing w:after="0" w:line="240" w:lineRule="auto"/>
      </w:pPr>
      <w:r>
        <w:separator/>
      </w:r>
    </w:p>
  </w:footnote>
  <w:footnote w:type="continuationSeparator" w:id="0">
    <w:p w:rsidR="00787F17" w:rsidRDefault="00787F17" w:rsidP="006B1C3E">
      <w:pPr>
        <w:spacing w:after="0" w:line="240" w:lineRule="auto"/>
      </w:pPr>
      <w:r>
        <w:continuationSeparator/>
      </w:r>
    </w:p>
  </w:footnote>
  <w:footnote w:id="1">
    <w:p w:rsidR="006B1C3E" w:rsidRDefault="006B1C3E" w:rsidP="006B1C3E">
      <w:pPr>
        <w:pStyle w:val="a3"/>
      </w:pPr>
      <w:r>
        <w:rPr>
          <w:rStyle w:val="a8"/>
        </w:rPr>
        <w:footnoteRef/>
      </w:r>
      <w:r>
        <w:rPr>
          <w:rFonts w:ascii="Times New Roman" w:hAnsi="Times New Roman" w:cs="Times New Roman"/>
        </w:rPr>
        <w:t xml:space="preserve"> О наименовании предмета см. Информационно-методическое письмо «О преподавании истории и обществознания в образовательных организациях Орловской области в 2021-22 учебном году»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80314C"/>
    <w:multiLevelType w:val="hybridMultilevel"/>
    <w:tmpl w:val="816C91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C50AA"/>
    <w:multiLevelType w:val="hybridMultilevel"/>
    <w:tmpl w:val="7ACC8322"/>
    <w:lvl w:ilvl="0" w:tplc="993894C2">
      <w:start w:val="1"/>
      <w:numFmt w:val="bullet"/>
      <w:lvlText w:val="•"/>
      <w:lvlJc w:val="left"/>
      <w:pPr>
        <w:ind w:left="117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C3E"/>
    <w:rsid w:val="000A51AC"/>
    <w:rsid w:val="00177323"/>
    <w:rsid w:val="004D2026"/>
    <w:rsid w:val="00567039"/>
    <w:rsid w:val="006B1C3E"/>
    <w:rsid w:val="0078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79104"/>
  <w15:chartTrackingRefBased/>
  <w15:docId w15:val="{427336CD-C096-4A23-BDA3-F38B66D21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1C3E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B1C3E"/>
    <w:pPr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6B1C3E"/>
    <w:rPr>
      <w:rFonts w:ascii="Calibri" w:eastAsia="Times New Roman" w:hAnsi="Calibri" w:cs="Calibri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6B1C3E"/>
    <w:pPr>
      <w:spacing w:after="120"/>
    </w:pPr>
    <w:rPr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6B1C3E"/>
    <w:rPr>
      <w:rFonts w:ascii="Calibri" w:eastAsia="Times New Roman" w:hAnsi="Calibri" w:cs="Calibri"/>
      <w:lang w:eastAsia="ru-RU"/>
    </w:rPr>
  </w:style>
  <w:style w:type="paragraph" w:styleId="a7">
    <w:name w:val="List Paragraph"/>
    <w:basedOn w:val="a"/>
    <w:uiPriority w:val="99"/>
    <w:qFormat/>
    <w:rsid w:val="006B1C3E"/>
    <w:pPr>
      <w:ind w:left="720"/>
    </w:pPr>
  </w:style>
  <w:style w:type="character" w:customStyle="1" w:styleId="14">
    <w:name w:val="Основной текст (14)_"/>
    <w:link w:val="141"/>
    <w:uiPriority w:val="99"/>
    <w:locked/>
    <w:rsid w:val="006B1C3E"/>
    <w:rPr>
      <w:i/>
      <w:shd w:val="clear" w:color="auto" w:fill="FFFFFF"/>
    </w:rPr>
  </w:style>
  <w:style w:type="paragraph" w:customStyle="1" w:styleId="141">
    <w:name w:val="Основной текст (14)1"/>
    <w:basedOn w:val="a"/>
    <w:link w:val="14"/>
    <w:uiPriority w:val="99"/>
    <w:rsid w:val="006B1C3E"/>
    <w:pPr>
      <w:shd w:val="clear" w:color="auto" w:fill="FFFFFF"/>
      <w:spacing w:after="0" w:line="211" w:lineRule="exact"/>
      <w:ind w:firstLine="400"/>
      <w:jc w:val="both"/>
    </w:pPr>
    <w:rPr>
      <w:rFonts w:asciiTheme="minorHAnsi" w:eastAsiaTheme="minorHAnsi" w:hAnsiTheme="minorHAnsi" w:cstheme="minorBidi"/>
      <w:i/>
    </w:rPr>
  </w:style>
  <w:style w:type="character" w:styleId="a8">
    <w:name w:val="footnote reference"/>
    <w:basedOn w:val="a0"/>
    <w:uiPriority w:val="99"/>
    <w:semiHidden/>
    <w:unhideWhenUsed/>
    <w:rsid w:val="006B1C3E"/>
    <w:rPr>
      <w:rFonts w:ascii="Times New Roman" w:hAnsi="Times New Roman" w:cs="Times New Roman" w:hint="default"/>
      <w:vertAlign w:val="superscript"/>
    </w:rPr>
  </w:style>
  <w:style w:type="character" w:customStyle="1" w:styleId="1443">
    <w:name w:val="Основной текст (14)43"/>
    <w:uiPriority w:val="99"/>
    <w:rsid w:val="006B1C3E"/>
    <w:rPr>
      <w:i/>
      <w:iCs w:val="0"/>
      <w:noProof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004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2518</Words>
  <Characters>14357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3</cp:revision>
  <dcterms:created xsi:type="dcterms:W3CDTF">2021-10-02T13:05:00Z</dcterms:created>
  <dcterms:modified xsi:type="dcterms:W3CDTF">2022-12-18T13:03:00Z</dcterms:modified>
</cp:coreProperties>
</file>